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EB" w:rsidRDefault="00272FEB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39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473A8">
        <w:rPr>
          <w:rFonts w:ascii="Times New Roman" w:hAnsi="Times New Roman" w:cs="Times New Roman"/>
          <w:sz w:val="28"/>
          <w:szCs w:val="28"/>
        </w:rPr>
        <w:t>TEME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РАДИОНИЦЕ</w:t>
      </w:r>
    </w:p>
    <w:p w:rsidR="005473A8" w:rsidRPr="005473A8" w:rsidRDefault="00125B86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(Смедерево, 10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7027A8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>0.2016. године)</w:t>
      </w:r>
    </w:p>
    <w:p w:rsidR="00D1182E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Oбразац Књиге поља са упутством за попуњавање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eastAsia="sr-Latn-CS"/>
        </w:rPr>
        <w:t xml:space="preserve"> </w:t>
      </w:r>
    </w:p>
    <w:p w:rsidR="00D1182E" w:rsidRPr="00D56302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</w:pP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RS" w:eastAsia="sr-Latn-CS"/>
        </w:rPr>
        <w:t>(Институт за примену науке у пољопривреди, Београд: др Јања Кузевски; др Слађан Станковић)</w:t>
      </w: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  <w:t>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bookmarkStart w:id="0" w:name="_GoBack"/>
      <w:bookmarkEnd w:id="0"/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Методологија за израду бизнис плана у свакој области пољопривредне производње 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ономику пољопривреде, Београд: 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RS" w:eastAsia="sr-Latn-CS"/>
        </w:rPr>
        <w:t>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Методологија за израчунавање марже покрића на пољопривредним газдинствима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ономику пољопривреде, Београд: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  <w:t>Кафе пауза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12:15</w:t>
      </w:r>
      <w:r w:rsidR="00660A4E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Унапређење трговања и планирања пољопривредне производње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омику пољопривреде, Београд: др 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Весна Параушић);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Управљање ризиком пословања на пољопривредним газдинствима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(Пољопривредни факултет у Зе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муну, Универзитета у Београду: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роф. др Зорица Васиљевић); 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13:15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Финансирање у пољопривредном сектору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економику пољо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привреде, Београд: д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 Весна Параушић); </w:t>
      </w: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>13:15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14:00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Ручак</w:t>
      </w:r>
    </w:p>
    <w:sectPr w:rsidR="00D1182E" w:rsidRPr="005473A8" w:rsidSect="00272FEB">
      <w:headerReference w:type="default" r:id="rId8"/>
      <w:pgSz w:w="12240" w:h="15840"/>
      <w:pgMar w:top="2412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C0" w:rsidRDefault="000A73C0" w:rsidP="00660A4E">
      <w:pPr>
        <w:spacing w:after="0" w:line="240" w:lineRule="auto"/>
      </w:pPr>
      <w:r>
        <w:separator/>
      </w:r>
    </w:p>
  </w:endnote>
  <w:endnote w:type="continuationSeparator" w:id="0">
    <w:p w:rsidR="000A73C0" w:rsidRDefault="000A73C0" w:rsidP="006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C0" w:rsidRDefault="000A73C0" w:rsidP="00660A4E">
      <w:pPr>
        <w:spacing w:after="0" w:line="240" w:lineRule="auto"/>
      </w:pPr>
      <w:r>
        <w:separator/>
      </w:r>
    </w:p>
  </w:footnote>
  <w:footnote w:type="continuationSeparator" w:id="0">
    <w:p w:rsidR="000A73C0" w:rsidRDefault="000A73C0" w:rsidP="006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4E" w:rsidRDefault="00660A4E">
    <w:pPr>
      <w:pStyle w:val="Header"/>
      <w:rPr>
        <w:lang w:val="sr-Latn-RS"/>
      </w:rPr>
    </w:pPr>
    <w:r>
      <w:rPr>
        <w:noProof/>
        <w:lang w:val="sr-Latn-RS" w:eastAsia="sr-Latn-RS"/>
      </w:rPr>
      <w:drawing>
        <wp:inline distT="0" distB="0" distL="0" distR="0" wp14:anchorId="72F31102" wp14:editId="71E072BC">
          <wp:extent cx="653159" cy="1050178"/>
          <wp:effectExtent l="0" t="0" r="0" b="0"/>
          <wp:docPr id="1" name="Picture 1" descr="grb_srbije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srbije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59" cy="105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>
      <w:rPr>
        <w:noProof/>
        <w:lang w:val="sr-Latn-RS" w:eastAsia="sr-Latn-RS"/>
      </w:rPr>
      <w:drawing>
        <wp:inline distT="0" distB="0" distL="0" distR="0" wp14:anchorId="6B209185" wp14:editId="5B7B94EC">
          <wp:extent cx="666750" cy="676275"/>
          <wp:effectExtent l="0" t="0" r="0" b="9525"/>
          <wp:docPr id="2" name="Picture 2" descr="J:\I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E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</w:t>
    </w:r>
    <w:r w:rsidR="00272FEB">
      <w:rPr>
        <w:lang w:val="sr-Latn-RS"/>
      </w:rPr>
      <w:t xml:space="preserve">    </w:t>
    </w:r>
    <w:r>
      <w:rPr>
        <w:rFonts w:ascii="Times New Roman" w:hAnsi="Times New Roman"/>
        <w:b/>
        <w:noProof/>
        <w:sz w:val="24"/>
        <w:szCs w:val="24"/>
        <w:lang w:val="sr-Latn-RS" w:eastAsia="sr-Latn-RS"/>
      </w:rPr>
      <w:drawing>
        <wp:inline distT="0" distB="0" distL="0" distR="0" wp14:anchorId="33F1E6DF" wp14:editId="6232D1F3">
          <wp:extent cx="534025" cy="723900"/>
          <wp:effectExtent l="0" t="0" r="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</w:t>
    </w:r>
    <w:r w:rsidR="00F643F6">
      <w:rPr>
        <w:lang w:val="sr-Latn-RS"/>
      </w:rPr>
      <w:t xml:space="preserve"> </w:t>
    </w:r>
    <w:r>
      <w:rPr>
        <w:lang w:val="sr-Latn-RS"/>
      </w:rPr>
      <w:t xml:space="preserve">  </w:t>
    </w:r>
    <w:r w:rsidR="00272FEB">
      <w:rPr>
        <w:noProof/>
        <w:lang w:val="sr-Latn-RS" w:eastAsia="sr-Latn-RS"/>
      </w:rPr>
      <w:drawing>
        <wp:inline distT="0" distB="0" distL="0" distR="0" wp14:anchorId="52AD486B" wp14:editId="5CC01559">
          <wp:extent cx="695325" cy="651867"/>
          <wp:effectExtent l="0" t="0" r="0" b="0"/>
          <wp:docPr id="4" name="Picture 4" descr="http://www.pssjagodina.rs/images/stories/pss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ssjagodina.rs/images/stories/psss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7" cy="65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272FEB">
      <w:rPr>
        <w:lang w:val="sr-Latn-RS"/>
      </w:rPr>
      <w:t xml:space="preserve">  </w:t>
    </w:r>
    <w:r w:rsidR="00272FEB">
      <w:rPr>
        <w:noProof/>
        <w:lang w:val="sr-Latn-RS" w:eastAsia="sr-Latn-RS"/>
      </w:rPr>
      <w:drawing>
        <wp:inline distT="0" distB="0" distL="0" distR="0">
          <wp:extent cx="647700" cy="809625"/>
          <wp:effectExtent l="0" t="0" r="0" b="9525"/>
          <wp:docPr id="5" name="Picture 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20" cy="81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 w:rsidRPr="00F643F6">
      <w:rPr>
        <w:noProof/>
        <w:lang w:val="sr-Latn-RS" w:eastAsia="sr-Latn-RS"/>
      </w:rPr>
      <w:drawing>
        <wp:inline distT="0" distB="0" distL="0" distR="0">
          <wp:extent cx="1771650" cy="771525"/>
          <wp:effectExtent l="0" t="0" r="0" b="9525"/>
          <wp:docPr id="6" name="Picture 6" descr="C:\Users\Jon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l\Desktop\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A4E" w:rsidRDefault="00660A4E">
    <w:pPr>
      <w:pStyle w:val="Header"/>
      <w:rPr>
        <w:lang w:val="sr-Latn-RS"/>
      </w:rPr>
    </w:pPr>
  </w:p>
  <w:p w:rsidR="00660A4E" w:rsidRPr="00AE339F" w:rsidRDefault="00660A4E" w:rsidP="00660A4E">
    <w:pPr>
      <w:pStyle w:val="Header"/>
      <w:jc w:val="center"/>
      <w:rPr>
        <w:rFonts w:ascii="Times New Roman" w:hAnsi="Times New Roman" w:cs="Times New Roman"/>
        <w:i/>
        <w:sz w:val="32"/>
        <w:szCs w:val="28"/>
        <w:lang w:val="sr-Cyrl-RS"/>
      </w:rPr>
    </w:pPr>
    <w:r w:rsidRPr="00660A4E">
      <w:rPr>
        <w:rFonts w:ascii="Times New Roman" w:hAnsi="Times New Roman" w:cs="Times New Roman"/>
        <w:i/>
        <w:sz w:val="32"/>
        <w:szCs w:val="28"/>
        <w:lang w:val="sr-Latn-RS"/>
      </w:rPr>
      <w:t>Пројекат</w:t>
    </w:r>
    <w:r>
      <w:rPr>
        <w:rFonts w:ascii="Times New Roman" w:hAnsi="Times New Roman" w:cs="Times New Roman"/>
        <w:i/>
        <w:sz w:val="32"/>
        <w:szCs w:val="28"/>
        <w:lang w:val="sr-Latn-RS"/>
      </w:rPr>
      <w:t xml:space="preserve">: 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</w:t>
    </w:r>
    <w:r w:rsidR="00AE339F">
      <w:rPr>
        <w:rFonts w:ascii="Times New Roman" w:hAnsi="Times New Roman" w:cs="Times New Roman"/>
        <w:i/>
        <w:sz w:val="32"/>
        <w:szCs w:val="28"/>
        <w:lang w:val="sr-Cyrl-RS"/>
      </w:rPr>
      <w:t>„</w:t>
    </w:r>
    <w:r w:rsidRPr="00660A4E">
      <w:rPr>
        <w:rFonts w:ascii="Times New Roman" w:hAnsi="Times New Roman" w:cs="Times New Roman"/>
        <w:i/>
        <w:sz w:val="32"/>
        <w:szCs w:val="28"/>
        <w:lang w:val="sr-Latn-RS"/>
      </w:rPr>
      <w:t>Унапређење финансијских знања и евиденције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на пољопривредним газдинствима“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E"/>
    <w:rsid w:val="000A73C0"/>
    <w:rsid w:val="00125B86"/>
    <w:rsid w:val="00272FEB"/>
    <w:rsid w:val="00470339"/>
    <w:rsid w:val="005473A8"/>
    <w:rsid w:val="00550FD7"/>
    <w:rsid w:val="00660A4E"/>
    <w:rsid w:val="007027A8"/>
    <w:rsid w:val="008C1403"/>
    <w:rsid w:val="00A746AF"/>
    <w:rsid w:val="00A7550F"/>
    <w:rsid w:val="00AE339F"/>
    <w:rsid w:val="00D1182E"/>
    <w:rsid w:val="00D56302"/>
    <w:rsid w:val="00F643F6"/>
    <w:rsid w:val="00F80875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E"/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E"/>
  </w:style>
  <w:style w:type="paragraph" w:styleId="BalloonText">
    <w:name w:val="Balloon Text"/>
    <w:basedOn w:val="Normal"/>
    <w:link w:val="BalloonTextChar"/>
    <w:uiPriority w:val="99"/>
    <w:semiHidden/>
    <w:unhideWhenUsed/>
    <w:rsid w:val="006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E"/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E"/>
  </w:style>
  <w:style w:type="paragraph" w:styleId="BalloonText">
    <w:name w:val="Balloon Text"/>
    <w:basedOn w:val="Normal"/>
    <w:link w:val="BalloonTextChar"/>
    <w:uiPriority w:val="99"/>
    <w:semiHidden/>
    <w:unhideWhenUsed/>
    <w:rsid w:val="006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starstvo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DF93BF9-285C-455C-AB2F-5C2E0134F83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</dc:creator>
  <cp:lastModifiedBy>Vesna</cp:lastModifiedBy>
  <cp:revision>3</cp:revision>
  <dcterms:created xsi:type="dcterms:W3CDTF">2016-10-14T04:44:00Z</dcterms:created>
  <dcterms:modified xsi:type="dcterms:W3CDTF">2016-10-14T04:44:00Z</dcterms:modified>
</cp:coreProperties>
</file>